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C576FF" w:rsidRPr="00C576FF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C576FF" w:rsidRPr="00C576FF">
        <w:rPr>
          <w:rFonts w:ascii="Times New Roman" w:hAnsi="Times New Roman"/>
          <w:b/>
        </w:rPr>
        <w:t>BP.271.35.2020.BS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576FF" w:rsidRPr="00C576FF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576FF" w:rsidRPr="00C576FF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C576FF" w:rsidRPr="00C576FF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576FF" w:rsidRPr="00C576FF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C576FF" w:rsidRPr="00C576FF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C576FF" w:rsidRPr="00C576FF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C576FF" w:rsidRPr="00C576FF">
        <w:rPr>
          <w:rFonts w:ascii="Times New Roman" w:hAnsi="Times New Roman"/>
          <w:b/>
        </w:rPr>
        <w:t>Remont lokalu mieszkalnego przy ul. Farnej 2/9 w Śremie - II przetarg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C576FF" w:rsidRPr="00C576FF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D56" w:rsidRDefault="00686D56" w:rsidP="0038231F">
      <w:pPr>
        <w:spacing w:after="0" w:line="240" w:lineRule="auto"/>
      </w:pPr>
      <w:r>
        <w:separator/>
      </w:r>
    </w:p>
  </w:endnote>
  <w:endnote w:type="continuationSeparator" w:id="0">
    <w:p w:rsidR="00686D56" w:rsidRDefault="00686D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6FF" w:rsidRDefault="00C576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A0E2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A0E2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6FF" w:rsidRDefault="00C576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D56" w:rsidRDefault="00686D56" w:rsidP="0038231F">
      <w:pPr>
        <w:spacing w:after="0" w:line="240" w:lineRule="auto"/>
      </w:pPr>
      <w:r>
        <w:separator/>
      </w:r>
    </w:p>
  </w:footnote>
  <w:footnote w:type="continuationSeparator" w:id="0">
    <w:p w:rsidR="00686D56" w:rsidRDefault="00686D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6FF" w:rsidRDefault="00C576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6FF" w:rsidRDefault="00C576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6FF" w:rsidRDefault="00C576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56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A0E27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86D56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6F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3104D-39CB-4A2D-BC9F-3041FBAB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2020-10-26T12:42:00Z</dcterms:created>
  <dcterms:modified xsi:type="dcterms:W3CDTF">2020-10-26T12:42:00Z</dcterms:modified>
</cp:coreProperties>
</file>